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center"/>
        <w:rPr>
          <w:rFonts w:hint="eastAsia" w:ascii="新宋体" w:hAnsi="新宋体" w:eastAsia="新宋体" w:cs="新宋体"/>
          <w:b/>
          <w:bCs/>
          <w:color w:val="auto"/>
          <w:sz w:val="32"/>
          <w:szCs w:val="32"/>
        </w:rPr>
      </w:pPr>
      <w:bookmarkStart w:id="0" w:name="_GoBack"/>
      <w:r>
        <w:rPr>
          <w:rFonts w:hint="eastAsia" w:ascii="新宋体" w:hAnsi="新宋体" w:eastAsia="新宋体" w:cs="新宋体"/>
          <w:b/>
          <w:bCs/>
          <w:color w:val="auto"/>
          <w:sz w:val="32"/>
          <w:szCs w:val="32"/>
        </w:rPr>
        <w:t>虚拟仿真评审专家推荐表</w:t>
      </w:r>
    </w:p>
    <w:bookmarkEnd w:id="0"/>
    <w:tbl>
      <w:tblPr>
        <w:tblStyle w:val="4"/>
        <w:tblW w:w="0" w:type="auto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7"/>
        <w:gridCol w:w="2832"/>
        <w:gridCol w:w="1361"/>
        <w:gridCol w:w="1617"/>
        <w:gridCol w:w="823"/>
        <w:gridCol w:w="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1286" w:type="dxa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  <w:t>推荐</w:t>
            </w:r>
            <w:r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  <w:t>单位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  <w:t>性别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1286" w:type="dxa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  <w:t>专业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</w:rPr>
              <w:t> 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  <w:t>职称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  <w:t>/职务</w:t>
            </w:r>
          </w:p>
        </w:tc>
        <w:tc>
          <w:tcPr>
            <w:tcW w:w="3218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1286" w:type="dxa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  <w:t>电子邮箱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  <w:t>移动电话</w:t>
            </w:r>
          </w:p>
        </w:tc>
        <w:tc>
          <w:tcPr>
            <w:tcW w:w="3218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6" w:hRule="atLeast"/>
          <w:tblCellSpacing w:w="0" w:type="dxa"/>
        </w:trPr>
        <w:tc>
          <w:tcPr>
            <w:tcW w:w="1286" w:type="dxa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  <w:t>虚拟仿真及实验教学经历与业绩（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kern w:val="2"/>
                <w:sz w:val="28"/>
                <w:szCs w:val="28"/>
              </w:rPr>
              <w:t>300字以内）</w:t>
            </w:r>
          </w:p>
        </w:tc>
        <w:tc>
          <w:tcPr>
            <w:tcW w:w="7612" w:type="dxa"/>
            <w:gridSpan w:val="5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rPr>
                <w:rFonts w:ascii="Times New Roman" w:hAnsi="Times New Roman" w:eastAsia="仿宋" w:cs="Times New Roman"/>
                <w:color w:val="auto"/>
                <w:kern w:val="2"/>
                <w:sz w:val="28"/>
                <w:szCs w:val="28"/>
              </w:rPr>
            </w:pPr>
          </w:p>
        </w:tc>
      </w:tr>
    </w:tbl>
    <w:p>
      <w:pPr>
        <w:snapToGrid w:val="0"/>
        <w:spacing w:line="300" w:lineRule="auto"/>
        <w:rPr>
          <w:rFonts w:hint="eastAsia" w:ascii="Times New Roman" w:hAnsi="Times New Roman" w:eastAsia="仿宋"/>
          <w:color w:val="auto"/>
          <w:sz w:val="28"/>
          <w:szCs w:val="28"/>
        </w:rPr>
      </w:pPr>
      <w:r>
        <w:rPr>
          <w:rFonts w:hint="eastAsia" w:ascii="Times New Roman" w:hAnsi="Times New Roman" w:eastAsia="仿宋"/>
          <w:color w:val="auto"/>
          <w:sz w:val="28"/>
          <w:szCs w:val="28"/>
        </w:rPr>
        <w:t>注：各参赛学校2</w:t>
      </w:r>
      <w:r>
        <w:rPr>
          <w:rFonts w:ascii="Times New Roman" w:hAnsi="Times New Roman" w:eastAsia="仿宋"/>
          <w:color w:val="auto"/>
          <w:sz w:val="28"/>
          <w:szCs w:val="28"/>
        </w:rPr>
        <w:t>02</w:t>
      </w:r>
      <w:r>
        <w:rPr>
          <w:rFonts w:hint="eastAsia" w:ascii="Times New Roman" w:hAnsi="Times New Roman" w:eastAsia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"/>
          <w:color w:val="auto"/>
          <w:sz w:val="28"/>
          <w:szCs w:val="28"/>
        </w:rPr>
        <w:t>年已推荐了评审专家的如无调整无须重复提交推荐表。</w:t>
      </w:r>
    </w:p>
    <w:p/>
    <w:sectPr>
      <w:footerReference r:id="rId3" w:type="default"/>
      <w:pgSz w:w="11906" w:h="16838"/>
      <w:pgMar w:top="1644" w:right="1701" w:bottom="1276" w:left="170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  <w:lang w:eastAsia="zh-CN"/>
      </w:rPr>
    </w:pPr>
    <w:r>
      <w:rPr>
        <w:rFonts w:hint="eastAsia"/>
        <w:sz w:val="28"/>
        <w:szCs w:val="28"/>
        <w:lang w:eastAsia="zh-CN"/>
      </w:rPr>
      <w:t>.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  <w:lang w:eastAsia="zh-CN"/>
      </w:rPr>
      <w:t>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1M2ExOTY5YmFjNDc2YWE4YzQ3N2E4YWJjZGJkMTkifQ=="/>
  </w:docVars>
  <w:rsids>
    <w:rsidRoot w:val="6178646B"/>
    <w:rsid w:val="617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2023-03-01T01:01:00Z</dcterms:created>
  <dc:creator>雨林</dc:creator>
  <cp:lastModifiedBy>雨林</cp:lastModifiedBy>
  <dcterms:modified xsi:type="dcterms:W3CDTF">2023-03-01T01:01:45Z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419D435FC9A945A4AB09ACDDE28BBACC</vt:lpwstr>
  </property>
</Properties>
</file>